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9D" w:rsidRDefault="0026549D" w:rsidP="0026549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6549D" w:rsidRDefault="0026549D" w:rsidP="0026549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799C">
        <w:rPr>
          <w:rFonts w:ascii="Times New Roman" w:hAnsi="Times New Roman"/>
          <w:b/>
          <w:sz w:val="24"/>
          <w:szCs w:val="24"/>
        </w:rPr>
        <w:t>Внутришкольная</w:t>
      </w:r>
      <w:proofErr w:type="spellEnd"/>
      <w:r w:rsidRPr="0027799C">
        <w:rPr>
          <w:rFonts w:ascii="Times New Roman" w:hAnsi="Times New Roman"/>
          <w:b/>
          <w:sz w:val="24"/>
          <w:szCs w:val="24"/>
        </w:rPr>
        <w:t xml:space="preserve"> оценка </w:t>
      </w:r>
      <w:r>
        <w:rPr>
          <w:rFonts w:ascii="Times New Roman" w:hAnsi="Times New Roman"/>
          <w:b/>
          <w:sz w:val="24"/>
          <w:szCs w:val="24"/>
        </w:rPr>
        <w:t>достижения планируемых</w:t>
      </w:r>
      <w:r w:rsidR="00007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обучающихся гимназии</w:t>
      </w:r>
    </w:p>
    <w:p w:rsidR="0026549D" w:rsidRPr="0027799C" w:rsidRDefault="0026549D" w:rsidP="0026549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80"/>
      </w:tblPr>
      <w:tblGrid>
        <w:gridCol w:w="1101"/>
        <w:gridCol w:w="1134"/>
        <w:gridCol w:w="1842"/>
        <w:gridCol w:w="1418"/>
        <w:gridCol w:w="992"/>
        <w:gridCol w:w="2126"/>
        <w:gridCol w:w="1843"/>
        <w:gridCol w:w="1985"/>
        <w:gridCol w:w="3118"/>
      </w:tblGrid>
      <w:tr w:rsidR="0026549D" w:rsidRPr="0027799C" w:rsidTr="0026549D">
        <w:trPr>
          <w:tblHeader/>
        </w:trPr>
        <w:tc>
          <w:tcPr>
            <w:tcW w:w="1101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Объект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оце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ки</w:t>
            </w:r>
          </w:p>
        </w:tc>
        <w:tc>
          <w:tcPr>
            <w:tcW w:w="1134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контр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ля</w:t>
            </w:r>
          </w:p>
        </w:tc>
        <w:tc>
          <w:tcPr>
            <w:tcW w:w="1842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оценив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1418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 оцен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Метод</w:t>
            </w:r>
          </w:p>
        </w:tc>
        <w:tc>
          <w:tcPr>
            <w:tcW w:w="2126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Инструмент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рий</w:t>
            </w:r>
          </w:p>
        </w:tc>
        <w:tc>
          <w:tcPr>
            <w:tcW w:w="1843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Периоди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ч</w:t>
            </w: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985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База оценивания</w:t>
            </w:r>
          </w:p>
        </w:tc>
        <w:tc>
          <w:tcPr>
            <w:tcW w:w="3118" w:type="dxa"/>
            <w:vAlign w:val="center"/>
          </w:tcPr>
          <w:p w:rsidR="0026549D" w:rsidRPr="0026549D" w:rsidRDefault="0026549D" w:rsidP="0026549D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6549D">
              <w:rPr>
                <w:rFonts w:ascii="Times New Roman" w:hAnsi="Times New Roman"/>
                <w:b/>
                <w:i/>
                <w:sz w:val="20"/>
                <w:szCs w:val="20"/>
              </w:rPr>
              <w:t>Логика оценивания</w:t>
            </w:r>
          </w:p>
        </w:tc>
      </w:tr>
      <w:tr w:rsidR="0026549D" w:rsidRPr="0027799C" w:rsidTr="0026549D">
        <w:tc>
          <w:tcPr>
            <w:tcW w:w="1101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7799C">
              <w:rPr>
                <w:rFonts w:ascii="Times New Roman" w:hAnsi="Times New Roman"/>
              </w:rPr>
              <w:t>Мет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</w:t>
            </w:r>
            <w:proofErr w:type="spellEnd"/>
            <w:r w:rsidRPr="0027799C">
              <w:rPr>
                <w:rFonts w:ascii="Times New Roman" w:hAnsi="Times New Roman"/>
              </w:rPr>
              <w:t xml:space="preserve">  и 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таты обучения обуча</w:t>
            </w:r>
            <w:r w:rsidRPr="0027799C">
              <w:rPr>
                <w:rFonts w:ascii="Times New Roman" w:hAnsi="Times New Roman"/>
              </w:rPr>
              <w:t>ю</w:t>
            </w:r>
            <w:r w:rsidRPr="0027799C">
              <w:rPr>
                <w:rFonts w:ascii="Times New Roman" w:hAnsi="Times New Roman"/>
              </w:rPr>
              <w:t>щихся</w:t>
            </w:r>
          </w:p>
        </w:tc>
        <w:tc>
          <w:tcPr>
            <w:tcW w:w="1134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Старт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вый, рефле</w:t>
            </w:r>
            <w:r w:rsidRPr="0027799C">
              <w:rPr>
                <w:rFonts w:ascii="Times New Roman" w:hAnsi="Times New Roman"/>
              </w:rPr>
              <w:t>к</w:t>
            </w:r>
            <w:r w:rsidRPr="0027799C">
              <w:rPr>
                <w:rFonts w:ascii="Times New Roman" w:hAnsi="Times New Roman"/>
              </w:rPr>
              <w:t>сивный</w:t>
            </w: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Определить и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ходный ур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 xml:space="preserve">вень </w:t>
            </w:r>
            <w:proofErr w:type="spellStart"/>
            <w:r w:rsidRPr="0027799C">
              <w:rPr>
                <w:rFonts w:ascii="Times New Roman" w:hAnsi="Times New Roman"/>
              </w:rPr>
              <w:t>обученности</w:t>
            </w:r>
            <w:proofErr w:type="spellEnd"/>
            <w:r w:rsidRPr="0027799C">
              <w:rPr>
                <w:rFonts w:ascii="Times New Roman" w:hAnsi="Times New Roman"/>
              </w:rPr>
              <w:t>, выявить затру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нения и ошибки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Сам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оценка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заданий, кейсов для пров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дения самооце</w:t>
            </w:r>
            <w:r w:rsidRPr="0027799C">
              <w:rPr>
                <w:rFonts w:ascii="Times New Roman" w:hAnsi="Times New Roman"/>
              </w:rPr>
              <w:t>н</w:t>
            </w:r>
            <w:r w:rsidRPr="0027799C">
              <w:rPr>
                <w:rFonts w:ascii="Times New Roman" w:hAnsi="Times New Roman"/>
              </w:rPr>
              <w:t>ки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В начале уче</w:t>
            </w:r>
            <w:r w:rsidRPr="0027799C">
              <w:rPr>
                <w:rFonts w:ascii="Times New Roman" w:hAnsi="Times New Roman"/>
              </w:rPr>
              <w:t>б</w:t>
            </w:r>
            <w:r w:rsidRPr="0027799C">
              <w:rPr>
                <w:rFonts w:ascii="Times New Roman" w:hAnsi="Times New Roman"/>
              </w:rPr>
              <w:t>ного года, в н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чале прохожд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ния т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мы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оцено</w:t>
            </w:r>
            <w:r w:rsidRPr="0027799C">
              <w:rPr>
                <w:rFonts w:ascii="Times New Roman" w:hAnsi="Times New Roman"/>
              </w:rPr>
              <w:t>ч</w:t>
            </w:r>
            <w:r w:rsidRPr="0027799C">
              <w:rPr>
                <w:rFonts w:ascii="Times New Roman" w:hAnsi="Times New Roman"/>
              </w:rPr>
              <w:t>ных кр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териев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b/>
              </w:rPr>
            </w:pPr>
            <w:r w:rsidRPr="0027799C">
              <w:rPr>
                <w:rFonts w:ascii="Times New Roman" w:hAnsi="Times New Roman"/>
                <w:b/>
              </w:rPr>
              <w:t>Сравнительная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7799C">
              <w:rPr>
                <w:rFonts w:ascii="Times New Roman" w:hAnsi="Times New Roman"/>
              </w:rPr>
              <w:t>лучше – хуже</w:t>
            </w:r>
            <w:r>
              <w:rPr>
                <w:rFonts w:ascii="Times New Roman" w:hAnsi="Times New Roman"/>
              </w:rPr>
              <w:t>»</w:t>
            </w:r>
            <w:r w:rsidRPr="0027799C">
              <w:rPr>
                <w:rFonts w:ascii="Times New Roman" w:hAnsi="Times New Roman"/>
              </w:rPr>
              <w:t>;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  <w:b/>
              </w:rPr>
            </w:pPr>
            <w:r w:rsidRPr="0027799C">
              <w:rPr>
                <w:rFonts w:ascii="Times New Roman" w:hAnsi="Times New Roman"/>
                <w:b/>
              </w:rPr>
              <w:t>Абсолютная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 xml:space="preserve">Линейка самооценки: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 —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7799C">
              <w:rPr>
                <w:rFonts w:ascii="Times New Roman" w:hAnsi="Times New Roman"/>
              </w:rPr>
              <w:t xml:space="preserve">правильно; </w:t>
            </w:r>
            <w:r>
              <w:rPr>
                <w:rFonts w:ascii="Times New Roman" w:hAnsi="Times New Roman"/>
              </w:rPr>
              <w:t>«–» —</w:t>
            </w:r>
            <w:r w:rsidRPr="0027799C">
              <w:rPr>
                <w:rFonts w:ascii="Times New Roman" w:hAnsi="Times New Roman"/>
              </w:rPr>
              <w:t xml:space="preserve"> есть оши</w:t>
            </w:r>
            <w:r w:rsidRPr="0027799C">
              <w:rPr>
                <w:rFonts w:ascii="Times New Roman" w:hAnsi="Times New Roman"/>
              </w:rPr>
              <w:t>б</w:t>
            </w:r>
            <w:r w:rsidRPr="0027799C">
              <w:rPr>
                <w:rFonts w:ascii="Times New Roman" w:hAnsi="Times New Roman"/>
              </w:rPr>
              <w:t xml:space="preserve">ки;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 —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мнения</w:t>
            </w:r>
          </w:p>
        </w:tc>
      </w:tr>
      <w:tr w:rsidR="0026549D" w:rsidRPr="0027799C" w:rsidTr="0026549D">
        <w:tc>
          <w:tcPr>
            <w:tcW w:w="1101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tabs>
                <w:tab w:val="left" w:pos="0"/>
                <w:tab w:val="left" w:pos="360"/>
              </w:tabs>
              <w:suppressAutoHyphens/>
              <w:overflowPunct w:val="0"/>
              <w:autoSpaceDE w:val="0"/>
              <w:ind w:right="-1"/>
              <w:rPr>
                <w:rFonts w:ascii="Times New Roman" w:hAnsi="Times New Roman"/>
                <w:sz w:val="32"/>
                <w:szCs w:val="32"/>
                <w:lang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Определить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актуальный уровень знаний, необходимый для продолжения обучения, а также «зону ближайшего развития ученика».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Эк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пертное оцен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вание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tabs>
                <w:tab w:val="left" w:pos="0"/>
              </w:tabs>
              <w:suppressAutoHyphens/>
              <w:ind w:right="-1"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hAnsi="Times New Roman"/>
              </w:rPr>
              <w:t>Наличие тестов, к/</w:t>
            </w:r>
            <w:proofErr w:type="spellStart"/>
            <w:r w:rsidRPr="0027799C">
              <w:rPr>
                <w:rFonts w:ascii="Times New Roman" w:hAnsi="Times New Roman"/>
              </w:rPr>
              <w:t>р</w:t>
            </w:r>
            <w:proofErr w:type="spellEnd"/>
            <w:r w:rsidRPr="0027799C">
              <w:rPr>
                <w:rFonts w:ascii="Times New Roman" w:hAnsi="Times New Roman"/>
              </w:rPr>
              <w:t xml:space="preserve">,  анкет, программ наблюдения и других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средств контроля на основе базового и повышенного уровней достиж</w:t>
            </w:r>
            <w:r>
              <w:rPr>
                <w:rFonts w:ascii="Times New Roman" w:eastAsia="Times New Roman" w:hAnsi="Times New Roman"/>
                <w:lang w:eastAsia="ar-SA"/>
              </w:rPr>
              <w:t>ения образовательных</w:t>
            </w:r>
            <w:r w:rsidR="000070A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результатов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В начале уче</w:t>
            </w:r>
            <w:r w:rsidRPr="0027799C">
              <w:rPr>
                <w:rFonts w:ascii="Times New Roman" w:hAnsi="Times New Roman"/>
              </w:rPr>
              <w:t>б</w:t>
            </w:r>
            <w:r w:rsidRPr="0027799C">
              <w:rPr>
                <w:rFonts w:ascii="Times New Roman" w:hAnsi="Times New Roman"/>
              </w:rPr>
              <w:t>ного года, в н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чале прохожд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ния т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мы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Требования ФГОС НОО и ФГОС ООО к планиру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мым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татам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tabs>
                <w:tab w:val="left" w:pos="0"/>
                <w:tab w:val="left" w:pos="360"/>
              </w:tabs>
              <w:suppressAutoHyphens/>
              <w:overflowPunct w:val="0"/>
              <w:autoSpaceDE w:val="0"/>
              <w:ind w:right="-1"/>
              <w:rPr>
                <w:rFonts w:ascii="Times New Roman" w:hAnsi="Times New Roman"/>
              </w:rPr>
            </w:pPr>
            <w:r w:rsidRPr="0027799C">
              <w:rPr>
                <w:rFonts w:ascii="Times New Roman" w:eastAsia="Times New Roman" w:hAnsi="Times New Roman"/>
                <w:b/>
                <w:lang w:eastAsia="ar-SA"/>
              </w:rPr>
              <w:t>Абсолютная: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соответствует требуемому уровню – не соответствует.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Результаты стартовой работы фиксируются учителем в журнале и рефлексивных тетрадях, но не учитываются при выставлении оценки за четверть, полугодие и год</w:t>
            </w:r>
            <w:r w:rsidRPr="0027799C">
              <w:rPr>
                <w:rFonts w:ascii="Times New Roman" w:eastAsia="Times New Roman" w:hAnsi="Times New Roman"/>
                <w:i/>
                <w:lang w:eastAsia="ar-SA"/>
              </w:rPr>
              <w:t>.</w:t>
            </w:r>
          </w:p>
        </w:tc>
      </w:tr>
      <w:tr w:rsidR="0026549D" w:rsidRPr="0027799C" w:rsidTr="0026549D">
        <w:trPr>
          <w:trHeight w:val="1532"/>
        </w:trPr>
        <w:tc>
          <w:tcPr>
            <w:tcW w:w="1101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7799C">
              <w:rPr>
                <w:rFonts w:ascii="Times New Roman" w:hAnsi="Times New Roman"/>
              </w:rPr>
              <w:t>Мет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</w:t>
            </w:r>
            <w:proofErr w:type="spellEnd"/>
            <w:r w:rsidRPr="0027799C">
              <w:rPr>
                <w:rFonts w:ascii="Times New Roman" w:hAnsi="Times New Roman"/>
              </w:rPr>
              <w:t xml:space="preserve">  и 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таты обучения обуча</w:t>
            </w:r>
            <w:r w:rsidRPr="0027799C">
              <w:rPr>
                <w:rFonts w:ascii="Times New Roman" w:hAnsi="Times New Roman"/>
              </w:rPr>
              <w:t>ю</w:t>
            </w:r>
            <w:r w:rsidRPr="0027799C">
              <w:rPr>
                <w:rFonts w:ascii="Times New Roman" w:hAnsi="Times New Roman"/>
              </w:rPr>
              <w:t>щихся</w:t>
            </w:r>
          </w:p>
        </w:tc>
        <w:tc>
          <w:tcPr>
            <w:tcW w:w="1134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Прогн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стич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ский, п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операц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онный, рефле</w:t>
            </w:r>
            <w:r w:rsidRPr="0027799C">
              <w:rPr>
                <w:rFonts w:ascii="Times New Roman" w:hAnsi="Times New Roman"/>
              </w:rPr>
              <w:t>к</w:t>
            </w:r>
            <w:r w:rsidRPr="0027799C">
              <w:rPr>
                <w:rFonts w:ascii="Times New Roman" w:hAnsi="Times New Roman"/>
              </w:rPr>
              <w:t>сивный</w:t>
            </w: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Выявить затру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нения и ошибки и  опред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лить способы их ус</w:t>
            </w:r>
            <w:r w:rsidRPr="0027799C">
              <w:rPr>
                <w:rFonts w:ascii="Times New Roman" w:hAnsi="Times New Roman"/>
              </w:rPr>
              <w:t>т</w:t>
            </w:r>
            <w:r w:rsidRPr="0027799C">
              <w:rPr>
                <w:rFonts w:ascii="Times New Roman" w:hAnsi="Times New Roman"/>
              </w:rPr>
              <w:t>ранения и ко</w:t>
            </w:r>
            <w:r w:rsidRPr="0027799C">
              <w:rPr>
                <w:rFonts w:ascii="Times New Roman" w:hAnsi="Times New Roman"/>
              </w:rPr>
              <w:t>р</w:t>
            </w:r>
            <w:r w:rsidRPr="0027799C">
              <w:rPr>
                <w:rFonts w:ascii="Times New Roman" w:hAnsi="Times New Roman"/>
              </w:rPr>
              <w:t>рекции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Сам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оценка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заданий для проведения с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мооценки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Определяется т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пом, целями и зад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чами урока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разраб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та</w:t>
            </w:r>
            <w:r w:rsidRPr="0027799C">
              <w:rPr>
                <w:rFonts w:ascii="Times New Roman" w:hAnsi="Times New Roman"/>
              </w:rPr>
              <w:t>н</w:t>
            </w:r>
            <w:r w:rsidRPr="0027799C">
              <w:rPr>
                <w:rFonts w:ascii="Times New Roman" w:hAnsi="Times New Roman"/>
              </w:rPr>
              <w:t>ных критериев оценки по теме урока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b/>
              </w:rPr>
            </w:pPr>
            <w:r w:rsidRPr="0027799C">
              <w:rPr>
                <w:rFonts w:ascii="Times New Roman" w:hAnsi="Times New Roman"/>
                <w:b/>
              </w:rPr>
              <w:t>Сравнительная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7799C">
              <w:rPr>
                <w:rFonts w:ascii="Times New Roman" w:hAnsi="Times New Roman"/>
              </w:rPr>
              <w:t>лучше – хуже</w:t>
            </w:r>
            <w:r>
              <w:rPr>
                <w:rFonts w:ascii="Times New Roman" w:hAnsi="Times New Roman"/>
              </w:rPr>
              <w:t>»</w:t>
            </w:r>
            <w:r w:rsidRPr="0027799C">
              <w:rPr>
                <w:rFonts w:ascii="Times New Roman" w:hAnsi="Times New Roman"/>
              </w:rPr>
              <w:t>;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  <w:b/>
              </w:rPr>
            </w:pPr>
            <w:r w:rsidRPr="0027799C">
              <w:rPr>
                <w:rFonts w:ascii="Times New Roman" w:hAnsi="Times New Roman"/>
                <w:b/>
              </w:rPr>
              <w:t>Абсолютная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 xml:space="preserve">Линейка самооценки: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 —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7799C">
              <w:rPr>
                <w:rFonts w:ascii="Times New Roman" w:hAnsi="Times New Roman"/>
              </w:rPr>
              <w:t xml:space="preserve">правильно; </w:t>
            </w:r>
            <w:r>
              <w:rPr>
                <w:rFonts w:ascii="Times New Roman" w:hAnsi="Times New Roman"/>
              </w:rPr>
              <w:t>«–» —</w:t>
            </w:r>
            <w:r w:rsidRPr="0027799C">
              <w:rPr>
                <w:rFonts w:ascii="Times New Roman" w:hAnsi="Times New Roman"/>
              </w:rPr>
              <w:t xml:space="preserve"> есть оши</w:t>
            </w:r>
            <w:r w:rsidRPr="0027799C">
              <w:rPr>
                <w:rFonts w:ascii="Times New Roman" w:hAnsi="Times New Roman"/>
              </w:rPr>
              <w:t>б</w:t>
            </w:r>
            <w:r w:rsidRPr="0027799C">
              <w:rPr>
                <w:rFonts w:ascii="Times New Roman" w:hAnsi="Times New Roman"/>
              </w:rPr>
              <w:t xml:space="preserve">ки;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—</w:t>
            </w:r>
            <w:r w:rsidRPr="002779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7799C">
              <w:rPr>
                <w:rFonts w:ascii="Times New Roman" w:hAnsi="Times New Roman"/>
              </w:rPr>
              <w:t xml:space="preserve"> с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мнения</w:t>
            </w:r>
          </w:p>
        </w:tc>
      </w:tr>
      <w:tr w:rsidR="0026549D" w:rsidRPr="0027799C" w:rsidTr="0026549D">
        <w:tc>
          <w:tcPr>
            <w:tcW w:w="1101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Выявить затру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нения и ошибки и  опред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лить способы их ус</w:t>
            </w:r>
            <w:r w:rsidRPr="0027799C">
              <w:rPr>
                <w:rFonts w:ascii="Times New Roman" w:hAnsi="Times New Roman"/>
              </w:rPr>
              <w:t>т</w:t>
            </w:r>
            <w:r w:rsidRPr="0027799C">
              <w:rPr>
                <w:rFonts w:ascii="Times New Roman" w:hAnsi="Times New Roman"/>
              </w:rPr>
              <w:t>ранения и ко</w:t>
            </w:r>
            <w:r w:rsidRPr="0027799C">
              <w:rPr>
                <w:rFonts w:ascii="Times New Roman" w:hAnsi="Times New Roman"/>
              </w:rPr>
              <w:t>р</w:t>
            </w:r>
            <w:r w:rsidRPr="0027799C">
              <w:rPr>
                <w:rFonts w:ascii="Times New Roman" w:hAnsi="Times New Roman"/>
              </w:rPr>
              <w:t>рекции</w:t>
            </w:r>
          </w:p>
        </w:tc>
        <w:tc>
          <w:tcPr>
            <w:tcW w:w="1418" w:type="dxa"/>
            <w:vAlign w:val="center"/>
          </w:tcPr>
          <w:p w:rsidR="0026549D" w:rsidRPr="0026549D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sz w:val="32"/>
                <w:szCs w:val="32"/>
              </w:rPr>
            </w:pPr>
            <w:r w:rsidRPr="0027799C">
              <w:rPr>
                <w:rFonts w:ascii="Times New Roman" w:hAnsi="Times New Roman"/>
              </w:rPr>
              <w:t>Эк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пертное оцен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вание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методич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ских разработок для выявления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 xml:space="preserve">татов </w:t>
            </w:r>
            <w:proofErr w:type="spellStart"/>
            <w:r w:rsidRPr="0027799C">
              <w:rPr>
                <w:rFonts w:ascii="Times New Roman" w:hAnsi="Times New Roman"/>
              </w:rPr>
              <w:t>об</w:t>
            </w:r>
            <w:r w:rsidRPr="0027799C">
              <w:rPr>
                <w:rFonts w:ascii="Times New Roman" w:hAnsi="Times New Roman"/>
              </w:rPr>
              <w:t>у</w:t>
            </w:r>
            <w:r w:rsidRPr="0027799C">
              <w:rPr>
                <w:rFonts w:ascii="Times New Roman" w:hAnsi="Times New Roman"/>
              </w:rPr>
              <w:t>ченности</w:t>
            </w:r>
            <w:proofErr w:type="spellEnd"/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В соответствии с рабочей пр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граммой, цел</w:t>
            </w:r>
            <w:r w:rsidRPr="0027799C">
              <w:rPr>
                <w:rFonts w:ascii="Times New Roman" w:hAnsi="Times New Roman"/>
              </w:rPr>
              <w:t>я</w:t>
            </w:r>
            <w:r w:rsidRPr="0027799C">
              <w:rPr>
                <w:rFonts w:ascii="Times New Roman" w:hAnsi="Times New Roman"/>
              </w:rPr>
              <w:t>ми, задачами урока, но не м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нее 3-х раз при из</w:t>
            </w:r>
            <w:r w:rsidRPr="0027799C">
              <w:rPr>
                <w:rFonts w:ascii="Times New Roman" w:hAnsi="Times New Roman"/>
              </w:rPr>
              <w:t>у</w:t>
            </w:r>
            <w:r w:rsidRPr="0027799C">
              <w:rPr>
                <w:rFonts w:ascii="Times New Roman" w:hAnsi="Times New Roman"/>
              </w:rPr>
              <w:t>чении темы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Требования ФГОС НОО и ФГОС ООО к планиру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мым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татам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  <w:b/>
              </w:rPr>
            </w:pPr>
            <w:r w:rsidRPr="0027799C">
              <w:rPr>
                <w:rFonts w:ascii="Times New Roman" w:hAnsi="Times New Roman"/>
                <w:b/>
              </w:rPr>
              <w:t>Абсолютная: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overflowPunct w:val="0"/>
              <w:autoSpaceDE w:val="0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Критериальное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многобалльное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оценивание.</w:t>
            </w:r>
          </w:p>
          <w:p w:rsidR="0026549D" w:rsidRPr="0027799C" w:rsidRDefault="0026549D" w:rsidP="0026549D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При выполнении количественной оценки работ обучающихся по ФГОС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26549D" w:rsidRPr="0027799C" w:rsidRDefault="0026549D" w:rsidP="0026549D">
            <w:pPr>
              <w:widowControl w:val="0"/>
              <w:tabs>
                <w:tab w:val="left" w:pos="0"/>
                <w:tab w:val="left" w:pos="317"/>
              </w:tabs>
              <w:suppressAutoHyphens/>
              <w:autoSpaceDE w:val="0"/>
              <w:ind w:left="31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•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оценивает  выполнение всех заданий;</w:t>
            </w:r>
          </w:p>
          <w:p w:rsidR="0026549D" w:rsidRPr="0027799C" w:rsidRDefault="0026549D" w:rsidP="0026549D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autoSpaceDE w:val="0"/>
              <w:ind w:left="31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•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определяе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т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сумм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у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балловпо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всем заданиям;</w:t>
            </w:r>
          </w:p>
          <w:p w:rsidR="0026549D" w:rsidRDefault="0026549D" w:rsidP="0026549D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autoSpaceDE w:val="0"/>
              <w:ind w:left="31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•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определяет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процентное отношение к максимально возможному количеству баллов за работу.</w:t>
            </w:r>
          </w:p>
          <w:p w:rsidR="0026549D" w:rsidRPr="0027799C" w:rsidRDefault="0026549D" w:rsidP="0026549D">
            <w:pPr>
              <w:widowControl w:val="0"/>
              <w:tabs>
                <w:tab w:val="left" w:pos="0"/>
                <w:tab w:val="left" w:pos="33"/>
              </w:tabs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Критерии: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Высокий уровень – 90 – 100% (зачтено)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Выше среднего – 66 – 89% (зачтено)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Средний – 50 – 65% (зачтено, удовлетворит.)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eastAsia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Низкий – менее 50% (не зачтено</w:t>
            </w:r>
            <w:r w:rsidRPr="0027799C">
              <w:rPr>
                <w:rFonts w:eastAsia="Times New Roman"/>
                <w:lang w:eastAsia="ar-SA"/>
              </w:rPr>
              <w:t>)</w:t>
            </w:r>
          </w:p>
        </w:tc>
      </w:tr>
      <w:tr w:rsidR="0026549D" w:rsidRPr="0027799C" w:rsidTr="0026549D">
        <w:tc>
          <w:tcPr>
            <w:tcW w:w="1101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proofErr w:type="spellStart"/>
            <w:r w:rsidRPr="0027799C">
              <w:rPr>
                <w:rFonts w:ascii="Times New Roman" w:hAnsi="Times New Roman"/>
              </w:rPr>
              <w:lastRenderedPageBreak/>
              <w:t>Мет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</w:t>
            </w:r>
            <w:proofErr w:type="spellEnd"/>
            <w:r w:rsidRPr="0027799C">
              <w:rPr>
                <w:rFonts w:ascii="Times New Roman" w:hAnsi="Times New Roman"/>
              </w:rPr>
              <w:t xml:space="preserve">  и пре</w:t>
            </w:r>
            <w:r w:rsidRPr="0027799C">
              <w:rPr>
                <w:rFonts w:ascii="Times New Roman" w:hAnsi="Times New Roman"/>
              </w:rPr>
              <w:t>д</w:t>
            </w:r>
            <w:r w:rsidRPr="0027799C">
              <w:rPr>
                <w:rFonts w:ascii="Times New Roman" w:hAnsi="Times New Roman"/>
              </w:rPr>
              <w:t>метные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таты обучения обуча</w:t>
            </w:r>
            <w:r w:rsidRPr="0027799C">
              <w:rPr>
                <w:rFonts w:ascii="Times New Roman" w:hAnsi="Times New Roman"/>
              </w:rPr>
              <w:t>ю</w:t>
            </w:r>
            <w:r w:rsidRPr="0027799C">
              <w:rPr>
                <w:rFonts w:ascii="Times New Roman" w:hAnsi="Times New Roman"/>
              </w:rPr>
              <w:t>щихся</w:t>
            </w:r>
          </w:p>
        </w:tc>
        <w:tc>
          <w:tcPr>
            <w:tcW w:w="1134" w:type="dxa"/>
            <w:vMerge w:val="restart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Итог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вый</w:t>
            </w: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Определить ур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вень достижения результ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тов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Сам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оценка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ит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говых работ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По итогам об</w:t>
            </w:r>
            <w:r w:rsidRPr="0027799C">
              <w:rPr>
                <w:rFonts w:ascii="Times New Roman" w:hAnsi="Times New Roman"/>
              </w:rPr>
              <w:t>у</w:t>
            </w:r>
            <w:r w:rsidRPr="0027799C">
              <w:rPr>
                <w:rFonts w:ascii="Times New Roman" w:hAnsi="Times New Roman"/>
              </w:rPr>
              <w:t>чения по теме, итогам учебн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го года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критер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ев оце</w:t>
            </w:r>
            <w:r w:rsidRPr="0027799C">
              <w:rPr>
                <w:rFonts w:ascii="Times New Roman" w:hAnsi="Times New Roman"/>
              </w:rPr>
              <w:t>н</w:t>
            </w:r>
            <w:r w:rsidRPr="0027799C">
              <w:rPr>
                <w:rFonts w:ascii="Times New Roman" w:hAnsi="Times New Roman"/>
              </w:rPr>
              <w:t xml:space="preserve">ки уровня </w:t>
            </w:r>
            <w:proofErr w:type="spellStart"/>
            <w:r w:rsidRPr="0027799C">
              <w:rPr>
                <w:rFonts w:ascii="Times New Roman" w:hAnsi="Times New Roman"/>
              </w:rPr>
              <w:t>метапредме</w:t>
            </w:r>
            <w:r w:rsidRPr="0027799C">
              <w:rPr>
                <w:rFonts w:ascii="Times New Roman" w:hAnsi="Times New Roman"/>
              </w:rPr>
              <w:t>т</w:t>
            </w:r>
            <w:r w:rsidRPr="0027799C">
              <w:rPr>
                <w:rFonts w:ascii="Times New Roman" w:hAnsi="Times New Roman"/>
              </w:rPr>
              <w:t>ных</w:t>
            </w:r>
            <w:proofErr w:type="spellEnd"/>
            <w:r w:rsidRPr="0027799C">
              <w:rPr>
                <w:rFonts w:ascii="Times New Roman" w:hAnsi="Times New Roman"/>
              </w:rPr>
              <w:t xml:space="preserve"> и предметных р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зультатов при н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писании: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комплексной р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боты; з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щиты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proofErr w:type="spellStart"/>
            <w:r w:rsidRPr="0027799C">
              <w:rPr>
                <w:rFonts w:ascii="Times New Roman" w:hAnsi="Times New Roman"/>
              </w:rPr>
              <w:t>портфолио</w:t>
            </w:r>
            <w:proofErr w:type="spellEnd"/>
            <w:r w:rsidRPr="0027799C">
              <w:rPr>
                <w:rFonts w:ascii="Times New Roman" w:hAnsi="Times New Roman"/>
              </w:rPr>
              <w:t xml:space="preserve"> учен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ка;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защиты индив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дуального прое</w:t>
            </w:r>
            <w:r w:rsidRPr="0027799C">
              <w:rPr>
                <w:rFonts w:ascii="Times New Roman" w:hAnsi="Times New Roman"/>
              </w:rPr>
              <w:t>к</w:t>
            </w:r>
            <w:r w:rsidRPr="0027799C">
              <w:rPr>
                <w:rFonts w:ascii="Times New Roman" w:hAnsi="Times New Roman"/>
              </w:rPr>
              <w:t>та;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защиты группов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го пр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екта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Соответствует треб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о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ваниям – не соотв. требованиям</w:t>
            </w:r>
          </w:p>
        </w:tc>
      </w:tr>
      <w:tr w:rsidR="0026549D" w:rsidRPr="0027799C" w:rsidTr="0026549D">
        <w:tc>
          <w:tcPr>
            <w:tcW w:w="1101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Определить ур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вень достижения результ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тов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Уч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тель</w:t>
            </w:r>
          </w:p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Админис</w:t>
            </w:r>
            <w:r w:rsidRPr="0027799C">
              <w:rPr>
                <w:rFonts w:ascii="Times New Roman" w:hAnsi="Times New Roman"/>
              </w:rPr>
              <w:t>т</w:t>
            </w:r>
            <w:r w:rsidRPr="0027799C">
              <w:rPr>
                <w:rFonts w:ascii="Times New Roman" w:hAnsi="Times New Roman"/>
              </w:rPr>
              <w:t>рация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Эк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пертное оцен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вание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27799C">
              <w:rPr>
                <w:rFonts w:ascii="Times New Roman" w:hAnsi="Times New Roman"/>
              </w:rPr>
              <w:t>критер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альной</w:t>
            </w:r>
            <w:proofErr w:type="spellEnd"/>
            <w:r w:rsidRPr="0027799C">
              <w:rPr>
                <w:rFonts w:ascii="Times New Roman" w:hAnsi="Times New Roman"/>
              </w:rPr>
              <w:t xml:space="preserve"> базы по т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пам работ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По итогам об</w:t>
            </w:r>
            <w:r w:rsidRPr="0027799C">
              <w:rPr>
                <w:rFonts w:ascii="Times New Roman" w:hAnsi="Times New Roman"/>
              </w:rPr>
              <w:t>у</w:t>
            </w:r>
            <w:r w:rsidRPr="0027799C">
              <w:rPr>
                <w:rFonts w:ascii="Times New Roman" w:hAnsi="Times New Roman"/>
              </w:rPr>
              <w:t>чения по теме, итогам учебн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го года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Требования ФГОС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В</w:t>
            </w:r>
            <w:r w:rsidR="00027D2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1-7</w:t>
            </w:r>
            <w:r w:rsidR="00027D2A">
              <w:rPr>
                <w:rFonts w:ascii="Times New Roman" w:eastAsia="Times New Roman" w:hAnsi="Times New Roman"/>
                <w:lang w:eastAsia="ar-SA"/>
              </w:rPr>
              <w:t>-х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классах к</w:t>
            </w: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омплексная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проверочная работа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оценивается по 5</w:t>
            </w:r>
            <w:r w:rsidR="00027D2A">
              <w:rPr>
                <w:rFonts w:ascii="Times New Roman" w:eastAsia="Times New Roman" w:hAnsi="Times New Roman"/>
                <w:lang w:eastAsia="ar-SA"/>
              </w:rPr>
              <w:t>-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балльной системе; </w:t>
            </w: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портфолио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учеников оценивается на основе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анализа, количественной и качественной оценки 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представленных материалов;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о</w:t>
            </w:r>
            <w:proofErr w:type="spellStart"/>
            <w:r w:rsidRPr="0027799C">
              <w:rPr>
                <w:rFonts w:ascii="Times New Roman" w:eastAsia="Times New Roman" w:hAnsi="Times New Roman"/>
                <w:lang w:eastAsia="ar-SA"/>
              </w:rPr>
              <w:t>ценка</w:t>
            </w:r>
            <w:proofErr w:type="spellEnd"/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за проект выставляется в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 xml:space="preserve"> процентах (с указанием уровня выполнения проекта);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lastRenderedPageBreak/>
              <w:t>оценка за выполнение комплексных контрольных работ выставляется в процентах.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ind w:firstLine="33"/>
              <w:rPr>
                <w:rFonts w:ascii="Times New Roman" w:eastAsia="Times New Roman" w:hAnsi="Times New Roman"/>
                <w:lang w:eastAsia="ar-SA"/>
              </w:rPr>
            </w:pPr>
            <w:r w:rsidRPr="0027799C">
              <w:rPr>
                <w:rFonts w:ascii="Times New Roman" w:eastAsia="Times New Roman" w:hAnsi="Times New Roman"/>
                <w:lang w:eastAsia="ar-SA"/>
              </w:rPr>
              <w:t>Критерии определения уровня овладения основными знаниями, умениями и навыками: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• в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ысокий уровень – 90–100% (зачтено)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• в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ыше среднего – 66–89% (зачтено)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• с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редний – 50–65% (зачтено, удовлетворительно)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26549D" w:rsidRPr="0027799C" w:rsidRDefault="0026549D" w:rsidP="0026549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• н</w:t>
            </w:r>
            <w:r w:rsidRPr="0027799C">
              <w:rPr>
                <w:rFonts w:ascii="Times New Roman" w:eastAsia="Times New Roman" w:hAnsi="Times New Roman"/>
                <w:lang w:eastAsia="ar-SA"/>
              </w:rPr>
              <w:t>изкий – менее 50% (не зачтено)</w:t>
            </w:r>
          </w:p>
        </w:tc>
      </w:tr>
      <w:tr w:rsidR="0026549D" w:rsidRPr="0027799C" w:rsidTr="0026549D">
        <w:tc>
          <w:tcPr>
            <w:tcW w:w="1101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lastRenderedPageBreak/>
              <w:t>Личн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стные резул</w:t>
            </w:r>
            <w:r w:rsidRPr="0027799C">
              <w:rPr>
                <w:rFonts w:ascii="Times New Roman" w:hAnsi="Times New Roman"/>
              </w:rPr>
              <w:t>ь</w:t>
            </w:r>
            <w:r w:rsidRPr="0027799C">
              <w:rPr>
                <w:rFonts w:ascii="Times New Roman" w:hAnsi="Times New Roman"/>
              </w:rPr>
              <w:t>таты обучения ученика</w:t>
            </w:r>
          </w:p>
        </w:tc>
        <w:tc>
          <w:tcPr>
            <w:tcW w:w="1134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Итог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вый</w:t>
            </w:r>
          </w:p>
        </w:tc>
        <w:tc>
          <w:tcPr>
            <w:tcW w:w="184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Определить д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намику развития ценностный о</w:t>
            </w:r>
            <w:r w:rsidRPr="0027799C">
              <w:rPr>
                <w:rFonts w:ascii="Times New Roman" w:hAnsi="Times New Roman"/>
              </w:rPr>
              <w:t>т</w:t>
            </w:r>
            <w:r w:rsidRPr="0027799C">
              <w:rPr>
                <w:rFonts w:ascii="Times New Roman" w:hAnsi="Times New Roman"/>
              </w:rPr>
              <w:t>ношений, ур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вень социализ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ции личн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сти учащихся, эк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логической культуры, г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товности к пр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должению обр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зов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Психолог, классный руковод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тель, уч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щиеся</w:t>
            </w:r>
          </w:p>
        </w:tc>
        <w:tc>
          <w:tcPr>
            <w:tcW w:w="992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Эк</w:t>
            </w:r>
            <w:r w:rsidRPr="0027799C">
              <w:rPr>
                <w:rFonts w:ascii="Times New Roman" w:hAnsi="Times New Roman"/>
              </w:rPr>
              <w:t>с</w:t>
            </w:r>
            <w:r w:rsidRPr="0027799C">
              <w:rPr>
                <w:rFonts w:ascii="Times New Roman" w:hAnsi="Times New Roman"/>
              </w:rPr>
              <w:t>пертн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го оц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нив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Наличие психол</w:t>
            </w:r>
            <w:r w:rsidRPr="0027799C">
              <w:rPr>
                <w:rFonts w:ascii="Times New Roman" w:hAnsi="Times New Roman"/>
              </w:rPr>
              <w:t>о</w:t>
            </w:r>
            <w:r w:rsidRPr="0027799C">
              <w:rPr>
                <w:rFonts w:ascii="Times New Roman" w:hAnsi="Times New Roman"/>
              </w:rPr>
              <w:t>гич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ских тестов, зад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ний анкет</w:t>
            </w:r>
          </w:p>
        </w:tc>
        <w:tc>
          <w:tcPr>
            <w:tcW w:w="1843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85" w:type="dxa"/>
            <w:vAlign w:val="center"/>
          </w:tcPr>
          <w:p w:rsidR="0026549D" w:rsidRPr="0027799C" w:rsidRDefault="0026549D" w:rsidP="0026549D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Возрастные пс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хологические тр</w:t>
            </w:r>
            <w:r w:rsidRPr="0027799C">
              <w:rPr>
                <w:rFonts w:ascii="Times New Roman" w:hAnsi="Times New Roman"/>
              </w:rPr>
              <w:t>е</w:t>
            </w:r>
            <w:r w:rsidRPr="0027799C">
              <w:rPr>
                <w:rFonts w:ascii="Times New Roman" w:hAnsi="Times New Roman"/>
              </w:rPr>
              <w:t>бования, требов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ния к личности учащего внутр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орг</w:t>
            </w:r>
            <w:r w:rsidRPr="0027799C">
              <w:rPr>
                <w:rFonts w:ascii="Times New Roman" w:hAnsi="Times New Roman"/>
              </w:rPr>
              <w:t>а</w:t>
            </w:r>
            <w:r w:rsidRPr="0027799C">
              <w:rPr>
                <w:rFonts w:ascii="Times New Roman" w:hAnsi="Times New Roman"/>
              </w:rPr>
              <w:t>низационные</w:t>
            </w:r>
          </w:p>
        </w:tc>
        <w:tc>
          <w:tcPr>
            <w:tcW w:w="3118" w:type="dxa"/>
            <w:vAlign w:val="center"/>
          </w:tcPr>
          <w:p w:rsidR="0026549D" w:rsidRPr="0027799C" w:rsidRDefault="0026549D" w:rsidP="000070A5">
            <w:pPr>
              <w:rPr>
                <w:rFonts w:ascii="Times New Roman" w:hAnsi="Times New Roman"/>
              </w:rPr>
            </w:pPr>
            <w:r w:rsidRPr="0027799C">
              <w:rPr>
                <w:rFonts w:ascii="Times New Roman" w:hAnsi="Times New Roman"/>
              </w:rPr>
              <w:t>Сформировано</w:t>
            </w:r>
            <w:r w:rsidR="000070A5">
              <w:rPr>
                <w:rFonts w:ascii="Times New Roman" w:hAnsi="Times New Roman"/>
              </w:rPr>
              <w:t> —</w:t>
            </w:r>
            <w:r w:rsidRPr="0027799C">
              <w:rPr>
                <w:rFonts w:ascii="Times New Roman" w:hAnsi="Times New Roman"/>
              </w:rPr>
              <w:t xml:space="preserve"> не сформ</w:t>
            </w:r>
            <w:r w:rsidRPr="0027799C">
              <w:rPr>
                <w:rFonts w:ascii="Times New Roman" w:hAnsi="Times New Roman"/>
              </w:rPr>
              <w:t>и</w:t>
            </w:r>
            <w:r w:rsidRPr="0027799C">
              <w:rPr>
                <w:rFonts w:ascii="Times New Roman" w:hAnsi="Times New Roman"/>
              </w:rPr>
              <w:t>ровано</w:t>
            </w:r>
          </w:p>
        </w:tc>
      </w:tr>
    </w:tbl>
    <w:p w:rsidR="0026549D" w:rsidRDefault="0026549D" w:rsidP="00027D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26549D" w:rsidSect="00265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26549D"/>
    <w:rsid w:val="000070A5"/>
    <w:rsid w:val="00027D2A"/>
    <w:rsid w:val="0026549D"/>
    <w:rsid w:val="00480893"/>
    <w:rsid w:val="005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3555</Characters>
  <Application>Microsoft Office Word</Application>
  <DocSecurity>0</DocSecurity>
  <Lines>29</Lines>
  <Paragraphs>8</Paragraphs>
  <ScaleCrop>false</ScaleCrop>
  <Company>September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2018-04-09T09:38:00Z</dcterms:created>
  <dcterms:modified xsi:type="dcterms:W3CDTF">2018-04-09T10:30:00Z</dcterms:modified>
</cp:coreProperties>
</file>